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21F" w:rsidRPr="00343C60" w:rsidRDefault="0098121F" w:rsidP="00343C60">
      <w:pPr>
        <w:jc w:val="center"/>
        <w:rPr>
          <w:rFonts w:cstheme="minorHAnsi"/>
          <w:b/>
          <w:u w:val="single"/>
        </w:rPr>
      </w:pPr>
      <w:r w:rsidRPr="00343C60">
        <w:rPr>
          <w:rFonts w:cstheme="minorHAnsi"/>
          <w:b/>
          <w:u w:val="single"/>
        </w:rPr>
        <w:t>6</w:t>
      </w:r>
      <w:r w:rsidRPr="00343C60">
        <w:rPr>
          <w:rFonts w:cstheme="minorHAnsi"/>
          <w:b/>
          <w:u w:val="single"/>
          <w:vertAlign w:val="superscript"/>
        </w:rPr>
        <w:t>th</w:t>
      </w:r>
      <w:r w:rsidRPr="00343C60">
        <w:rPr>
          <w:rFonts w:cstheme="minorHAnsi"/>
          <w:b/>
          <w:u w:val="single"/>
        </w:rPr>
        <w:t xml:space="preserve"> Grade</w:t>
      </w:r>
    </w:p>
    <w:p w:rsidR="002C6DA6" w:rsidRPr="002C6DA6" w:rsidRDefault="002C6DA6" w:rsidP="0098121F">
      <w:pPr>
        <w:rPr>
          <w:rFonts w:cstheme="minorHAnsi"/>
          <w:b/>
        </w:rPr>
      </w:pPr>
      <w:r>
        <w:rPr>
          <w:rFonts w:cstheme="minorHAnsi"/>
          <w:b/>
        </w:rPr>
        <w:t>Numbers and Operations</w:t>
      </w:r>
    </w:p>
    <w:p w:rsidR="0098121F" w:rsidRDefault="0098121F" w:rsidP="002C6DA6">
      <w:pPr>
        <w:pStyle w:val="ListParagraph"/>
        <w:numPr>
          <w:ilvl w:val="0"/>
          <w:numId w:val="1"/>
        </w:numPr>
        <w:rPr>
          <w:rFonts w:eastAsia="Times New Roman" w:cstheme="minorHAnsi"/>
        </w:rPr>
      </w:pPr>
      <w:r w:rsidRPr="002C6DA6">
        <w:rPr>
          <w:rFonts w:eastAsia="Times New Roman" w:cstheme="minorHAnsi"/>
        </w:rPr>
        <w:t>Extending previous understandings of arithmetic to algebraic expressions and applying the properties of operations to generate equivalent expressions (CC.2.2.6.B.1). (Distributive Property with variables)</w:t>
      </w:r>
    </w:p>
    <w:p w:rsidR="00343C60" w:rsidRPr="002C6DA6" w:rsidRDefault="00343C60" w:rsidP="00343C60">
      <w:pPr>
        <w:pStyle w:val="ListParagraph"/>
        <w:rPr>
          <w:rFonts w:eastAsia="Times New Roman" w:cstheme="minorHAnsi"/>
        </w:rPr>
      </w:pPr>
    </w:p>
    <w:p w:rsidR="0098121F" w:rsidRPr="002C6DA6" w:rsidRDefault="0098121F" w:rsidP="002C6DA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2C6DA6">
        <w:rPr>
          <w:rFonts w:eastAsia="Times New Roman" w:cstheme="minorHAnsi"/>
        </w:rPr>
        <w:t>Using visual models to conceptualize multiplying and dividing fractions (CC.2.1.6.E.1).</w:t>
      </w:r>
    </w:p>
    <w:p w:rsidR="0098121F" w:rsidRPr="002C6DA6" w:rsidRDefault="0098121F" w:rsidP="0098121F">
      <w:pPr>
        <w:spacing w:after="0" w:line="240" w:lineRule="auto"/>
        <w:rPr>
          <w:rFonts w:eastAsia="Times New Roman" w:cstheme="minorHAnsi"/>
        </w:rPr>
      </w:pPr>
    </w:p>
    <w:p w:rsidR="0098121F" w:rsidRPr="002C6DA6" w:rsidRDefault="0098121F" w:rsidP="002C6DA6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2C6DA6">
        <w:rPr>
          <w:rFonts w:eastAsia="Times New Roman" w:cstheme="minorHAnsi"/>
        </w:rPr>
        <w:t>Developing an understanding of statistical variability/ Ratio concepts/ratio reasoning to solve real world problems/ratio relationships/</w:t>
      </w:r>
      <w:r w:rsidRPr="002C6DA6">
        <w:rPr>
          <w:rFonts w:eastAsia="Times New Roman" w:cstheme="minorHAnsi"/>
          <w:highlight w:val="yellow"/>
        </w:rPr>
        <w:t>equivalent ratio</w:t>
      </w:r>
      <w:r w:rsidR="002C6DA6" w:rsidRPr="002C6DA6">
        <w:rPr>
          <w:rFonts w:eastAsia="Times New Roman" w:cstheme="minorHAnsi"/>
          <w:highlight w:val="yellow"/>
        </w:rPr>
        <w:t xml:space="preserve"> </w:t>
      </w:r>
      <w:r w:rsidRPr="002C6DA6">
        <w:rPr>
          <w:rFonts w:eastAsia="Times New Roman" w:cstheme="minorHAnsi"/>
          <w:highlight w:val="yellow"/>
        </w:rPr>
        <w:t>tables</w:t>
      </w:r>
      <w:r w:rsidRPr="002C6DA6">
        <w:rPr>
          <w:rFonts w:eastAsia="Times New Roman" w:cstheme="minorHAnsi"/>
        </w:rPr>
        <w:t>/plotting on coordinate plane/solving unit rate problems (CC.2.1.6.D.1).</w:t>
      </w:r>
    </w:p>
    <w:p w:rsidR="00B26650" w:rsidRPr="002C6DA6" w:rsidRDefault="00B26650" w:rsidP="0098121F">
      <w:pPr>
        <w:spacing w:after="0" w:line="240" w:lineRule="auto"/>
        <w:rPr>
          <w:rFonts w:cstheme="minorHAnsi"/>
        </w:rPr>
      </w:pPr>
    </w:p>
    <w:p w:rsidR="00915A3F" w:rsidRPr="00915A3F" w:rsidRDefault="00915A3F" w:rsidP="00915A3F">
      <w:pPr>
        <w:spacing w:after="0" w:line="240" w:lineRule="auto"/>
        <w:rPr>
          <w:rFonts w:eastAsia="Times New Roman" w:cstheme="minorHAnsi"/>
          <w:b/>
        </w:rPr>
      </w:pPr>
      <w:r w:rsidRPr="00915A3F">
        <w:rPr>
          <w:b/>
        </w:rPr>
        <w:t>Measuremen</w:t>
      </w:r>
      <w:r w:rsidRPr="00915A3F">
        <w:rPr>
          <w:b/>
        </w:rPr>
        <w:t>t</w:t>
      </w:r>
    </w:p>
    <w:p w:rsidR="0098121F" w:rsidRPr="00915A3F" w:rsidRDefault="0098121F" w:rsidP="00915A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r w:rsidRPr="00915A3F">
        <w:rPr>
          <w:rFonts w:eastAsia="Times New Roman" w:cstheme="minorHAnsi"/>
        </w:rPr>
        <w:t>Using nets to find surface area and applying in a real-world context (CC.2.3.6.A.1)</w:t>
      </w:r>
      <w:r w:rsidR="00B26650" w:rsidRPr="00915A3F">
        <w:rPr>
          <w:rFonts w:eastAsia="Times New Roman" w:cstheme="minorHAnsi"/>
        </w:rPr>
        <w:t xml:space="preserve"> (doing more now)</w:t>
      </w:r>
      <w:r w:rsidRPr="00915A3F">
        <w:rPr>
          <w:rFonts w:eastAsia="Times New Roman" w:cstheme="minorHAnsi"/>
        </w:rPr>
        <w:t>.</w:t>
      </w:r>
    </w:p>
    <w:p w:rsidR="0098121F" w:rsidRPr="002C6DA6" w:rsidRDefault="0098121F" w:rsidP="0098121F">
      <w:pPr>
        <w:spacing w:after="0" w:line="240" w:lineRule="auto"/>
        <w:rPr>
          <w:rFonts w:eastAsia="Times New Roman" w:cstheme="minorHAnsi"/>
        </w:rPr>
      </w:pPr>
    </w:p>
    <w:p w:rsidR="0098121F" w:rsidRDefault="0098121F" w:rsidP="00915A3F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</w:rPr>
      </w:pPr>
      <w:r w:rsidRPr="002C6DA6">
        <w:rPr>
          <w:rFonts w:eastAsia="Times New Roman" w:cstheme="minorHAnsi"/>
        </w:rPr>
        <w:t>Using ratio reasoning to convert measurement units</w:t>
      </w:r>
      <w:r w:rsidR="00B26650" w:rsidRPr="002C6DA6">
        <w:rPr>
          <w:rFonts w:eastAsia="Times New Roman" w:cstheme="minorHAnsi"/>
        </w:rPr>
        <w:t xml:space="preserve"> </w:t>
      </w:r>
      <w:r w:rsidRPr="002C6DA6">
        <w:rPr>
          <w:rFonts w:eastAsia="Times New Roman" w:cstheme="minorHAnsi"/>
        </w:rPr>
        <w:t>(CC.2.1.6.D.1)</w:t>
      </w:r>
    </w:p>
    <w:p w:rsidR="00915A3F" w:rsidRPr="00915A3F" w:rsidRDefault="00915A3F" w:rsidP="00915A3F">
      <w:pPr>
        <w:pStyle w:val="ListParagraph"/>
        <w:rPr>
          <w:rFonts w:eastAsia="Times New Roman" w:cstheme="minorHAnsi"/>
        </w:rPr>
      </w:pPr>
    </w:p>
    <w:p w:rsidR="00915A3F" w:rsidRPr="00915A3F" w:rsidRDefault="00915A3F" w:rsidP="00915A3F">
      <w:pPr>
        <w:spacing w:after="0" w:line="240" w:lineRule="auto"/>
        <w:rPr>
          <w:rFonts w:eastAsia="Times New Roman" w:cstheme="minorHAnsi"/>
          <w:b/>
        </w:rPr>
      </w:pPr>
      <w:r w:rsidRPr="00915A3F">
        <w:rPr>
          <w:rFonts w:eastAsia="Times New Roman" w:cstheme="minorHAnsi"/>
          <w:b/>
        </w:rPr>
        <w:t>Geometry</w:t>
      </w:r>
    </w:p>
    <w:p w:rsidR="00B26650" w:rsidRPr="002C6DA6" w:rsidRDefault="00B26650" w:rsidP="00915A3F">
      <w:pPr>
        <w:spacing w:after="0" w:line="240" w:lineRule="auto"/>
        <w:rPr>
          <w:rFonts w:eastAsia="Times New Roman" w:cstheme="minorHAnsi"/>
        </w:rPr>
      </w:pPr>
    </w:p>
    <w:p w:rsidR="00B26650" w:rsidRPr="00915A3F" w:rsidRDefault="00B26650" w:rsidP="00915A3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 w:rsidRPr="00915A3F">
        <w:rPr>
          <w:rFonts w:eastAsia="Times New Roman" w:cstheme="minorHAnsi"/>
        </w:rPr>
        <w:t>Understanding signs of numbers of 3 dimensional shapes in four quadrants of the coordinate plane (CC.2.3.6.A.1).</w:t>
      </w:r>
    </w:p>
    <w:p w:rsidR="00B26650" w:rsidRPr="002C6DA6" w:rsidRDefault="00B26650" w:rsidP="00915A3F">
      <w:pPr>
        <w:spacing w:after="0" w:line="240" w:lineRule="auto"/>
        <w:rPr>
          <w:rFonts w:eastAsia="Times New Roman" w:cstheme="minorHAnsi"/>
        </w:rPr>
      </w:pPr>
    </w:p>
    <w:p w:rsidR="00B26650" w:rsidRPr="00915A3F" w:rsidRDefault="00B26650" w:rsidP="00915A3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 w:rsidRPr="00915A3F">
        <w:rPr>
          <w:rFonts w:eastAsia="Times New Roman" w:cstheme="minorHAnsi"/>
        </w:rPr>
        <w:t xml:space="preserve">Finding areas of geometric shapes through composition and decomposition in the context of real-world problems (compound shapes) </w:t>
      </w:r>
      <w:r w:rsidRPr="00915A3F">
        <w:rPr>
          <w:rFonts w:cstheme="minorHAnsi"/>
        </w:rPr>
        <w:t>(CC.2.3.6.A.1).</w:t>
      </w:r>
    </w:p>
    <w:p w:rsidR="00B26650" w:rsidRPr="002C6DA6" w:rsidRDefault="00B26650" w:rsidP="00915A3F">
      <w:pPr>
        <w:spacing w:after="0" w:line="240" w:lineRule="auto"/>
        <w:rPr>
          <w:rFonts w:cstheme="minorHAnsi"/>
        </w:rPr>
      </w:pPr>
    </w:p>
    <w:p w:rsidR="00B26650" w:rsidRPr="00915A3F" w:rsidRDefault="00B26650" w:rsidP="00915A3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 w:rsidRPr="00915A3F">
        <w:rPr>
          <w:rFonts w:eastAsia="Times New Roman" w:cstheme="minorHAnsi"/>
        </w:rPr>
        <w:t>Using coordinates in the coordinate plane to find the length of a side of a polygon (CC.2.3.6.A.1).</w:t>
      </w:r>
    </w:p>
    <w:p w:rsidR="00B26650" w:rsidRPr="002C6DA6" w:rsidRDefault="00B26650" w:rsidP="0098121F">
      <w:pPr>
        <w:spacing w:after="0" w:line="240" w:lineRule="auto"/>
        <w:rPr>
          <w:rFonts w:eastAsia="Times New Roman" w:cstheme="minorHAnsi"/>
        </w:rPr>
      </w:pPr>
    </w:p>
    <w:p w:rsidR="00915A3F" w:rsidRPr="00915A3F" w:rsidRDefault="00915A3F" w:rsidP="00915A3F">
      <w:pPr>
        <w:spacing w:after="0" w:line="240" w:lineRule="auto"/>
        <w:rPr>
          <w:rFonts w:eastAsia="Times New Roman" w:cstheme="minorHAnsi"/>
          <w:b/>
        </w:rPr>
      </w:pPr>
      <w:r w:rsidRPr="00915A3F">
        <w:rPr>
          <w:rFonts w:eastAsia="Times New Roman" w:cstheme="minorHAnsi"/>
          <w:b/>
        </w:rPr>
        <w:t>Algebraic Concepts</w:t>
      </w:r>
    </w:p>
    <w:p w:rsidR="00B26650" w:rsidRDefault="00B26650" w:rsidP="00915A3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</w:rPr>
      </w:pPr>
      <w:r w:rsidRPr="00915A3F">
        <w:rPr>
          <w:rFonts w:eastAsia="Times New Roman" w:cstheme="minorHAnsi"/>
        </w:rPr>
        <w:t xml:space="preserve">Reasoning about and solving one-variable equations and </w:t>
      </w:r>
      <w:r w:rsidRPr="00915A3F">
        <w:rPr>
          <w:rFonts w:eastAsia="Times New Roman" w:cstheme="minorHAnsi"/>
          <w:highlight w:val="yellow"/>
        </w:rPr>
        <w:t>inequalities-newer</w:t>
      </w:r>
      <w:r w:rsidRPr="00915A3F">
        <w:rPr>
          <w:rFonts w:eastAsia="Times New Roman" w:cstheme="minorHAnsi"/>
        </w:rPr>
        <w:t xml:space="preserve">/Using substitution </w:t>
      </w:r>
      <w:r w:rsidR="00915A3F">
        <w:rPr>
          <w:rFonts w:eastAsia="Times New Roman" w:cstheme="minorHAnsi"/>
        </w:rPr>
        <w:t>(CC.2.2.6.B.3)</w:t>
      </w:r>
    </w:p>
    <w:p w:rsidR="00915A3F" w:rsidRPr="00915A3F" w:rsidRDefault="00915A3F" w:rsidP="00915A3F">
      <w:pPr>
        <w:pStyle w:val="ListParagraph"/>
        <w:spacing w:after="0" w:line="240" w:lineRule="auto"/>
        <w:rPr>
          <w:rFonts w:eastAsia="Times New Roman" w:cstheme="minorHAnsi"/>
        </w:rPr>
      </w:pPr>
    </w:p>
    <w:p w:rsidR="00B26650" w:rsidRPr="002C6DA6" w:rsidRDefault="00B26650" w:rsidP="00B26650">
      <w:pPr>
        <w:spacing w:after="0" w:line="240" w:lineRule="auto"/>
        <w:rPr>
          <w:rFonts w:eastAsia="Times New Roman" w:cstheme="minorHAnsi"/>
        </w:rPr>
      </w:pPr>
    </w:p>
    <w:p w:rsidR="00915A3F" w:rsidRDefault="00915A3F" w:rsidP="00915A3F">
      <w:pPr>
        <w:spacing w:after="0" w:line="240" w:lineRule="auto"/>
        <w:rPr>
          <w:rFonts w:eastAsia="Times New Roman" w:cstheme="minorHAnsi"/>
          <w:b/>
        </w:rPr>
      </w:pPr>
      <w:r w:rsidRPr="00915A3F">
        <w:rPr>
          <w:rFonts w:eastAsia="Times New Roman" w:cstheme="minorHAnsi"/>
          <w:b/>
        </w:rPr>
        <w:t>Data Analysis and Probability</w:t>
      </w:r>
    </w:p>
    <w:p w:rsidR="00915A3F" w:rsidRPr="00915A3F" w:rsidRDefault="00915A3F" w:rsidP="00915A3F">
      <w:pPr>
        <w:spacing w:after="0" w:line="240" w:lineRule="auto"/>
        <w:rPr>
          <w:rFonts w:eastAsia="Times New Roman" w:cstheme="minorHAnsi"/>
          <w:b/>
        </w:rPr>
      </w:pPr>
      <w:r w:rsidRPr="00915A3F">
        <w:rPr>
          <w:rFonts w:eastAsia="Times New Roman" w:cstheme="minorHAnsi"/>
          <w:b/>
        </w:rPr>
        <w:t xml:space="preserve"> </w:t>
      </w:r>
    </w:p>
    <w:p w:rsidR="00B26650" w:rsidRPr="00915A3F" w:rsidRDefault="00B26650" w:rsidP="00915A3F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</w:rPr>
      </w:pPr>
      <w:r w:rsidRPr="00915A3F">
        <w:rPr>
          <w:rFonts w:eastAsia="Times New Roman" w:cstheme="minorHAnsi"/>
        </w:rPr>
        <w:t xml:space="preserve">Recognizing statistical variability </w:t>
      </w:r>
      <w:r w:rsidR="002C6DA6" w:rsidRPr="00915A3F">
        <w:rPr>
          <w:rFonts w:eastAsia="Times New Roman" w:cstheme="minorHAnsi"/>
        </w:rPr>
        <w:t>(CC.2.4.6.B.1)-</w:t>
      </w:r>
      <w:r w:rsidR="002C6DA6" w:rsidRPr="00915A3F">
        <w:rPr>
          <w:rFonts w:eastAsia="Times New Roman" w:cstheme="minorHAnsi"/>
          <w:highlight w:val="yellow"/>
        </w:rPr>
        <w:t>probability</w:t>
      </w:r>
    </w:p>
    <w:p w:rsidR="00B26650" w:rsidRPr="002C6DA6" w:rsidRDefault="00B26650" w:rsidP="00915A3F">
      <w:pPr>
        <w:spacing w:after="0" w:line="240" w:lineRule="auto"/>
        <w:rPr>
          <w:rFonts w:eastAsia="Times New Roman" w:cstheme="minorHAnsi"/>
        </w:rPr>
      </w:pPr>
    </w:p>
    <w:p w:rsidR="00B26650" w:rsidRPr="00343C60" w:rsidRDefault="00B26650" w:rsidP="00915A3F">
      <w:pPr>
        <w:pStyle w:val="ListParagraph"/>
        <w:numPr>
          <w:ilvl w:val="0"/>
          <w:numId w:val="5"/>
        </w:numPr>
        <w:tabs>
          <w:tab w:val="right" w:pos="9360"/>
        </w:tabs>
        <w:spacing w:after="0" w:line="240" w:lineRule="auto"/>
        <w:rPr>
          <w:rFonts w:eastAsia="Times New Roman" w:cstheme="minorHAnsi"/>
        </w:rPr>
      </w:pPr>
      <w:r w:rsidRPr="00343C60">
        <w:rPr>
          <w:rFonts w:eastAsia="Times New Roman" w:cstheme="minorHAnsi"/>
        </w:rPr>
        <w:t>Analyzing the overall shape of data and its meaning (CC.2.4.6.B.1).</w:t>
      </w:r>
    </w:p>
    <w:p w:rsidR="00B26650" w:rsidRPr="002C6DA6" w:rsidRDefault="00B26650" w:rsidP="00915A3F">
      <w:pPr>
        <w:tabs>
          <w:tab w:val="right" w:pos="9360"/>
        </w:tabs>
        <w:spacing w:after="0" w:line="240" w:lineRule="auto"/>
        <w:rPr>
          <w:rFonts w:eastAsia="Times New Roman" w:cstheme="minorHAnsi"/>
        </w:rPr>
      </w:pPr>
    </w:p>
    <w:p w:rsidR="00B26650" w:rsidRPr="00915A3F" w:rsidRDefault="00B26650" w:rsidP="00915A3F">
      <w:pPr>
        <w:pStyle w:val="ListParagraph"/>
        <w:numPr>
          <w:ilvl w:val="0"/>
          <w:numId w:val="5"/>
        </w:numPr>
        <w:tabs>
          <w:tab w:val="right" w:pos="9360"/>
        </w:tabs>
        <w:spacing w:after="0" w:line="240" w:lineRule="auto"/>
        <w:rPr>
          <w:rFonts w:eastAsia="Times New Roman" w:cstheme="minorHAnsi"/>
          <w:highlight w:val="yellow"/>
        </w:rPr>
      </w:pPr>
      <w:r w:rsidRPr="00915A3F">
        <w:rPr>
          <w:rFonts w:eastAsia="Times New Roman" w:cstheme="minorHAnsi"/>
        </w:rPr>
        <w:t xml:space="preserve">Analyzing the measures of center and measures of variation (CC.2.4.6.B.1). </w:t>
      </w:r>
      <w:r w:rsidRPr="00915A3F">
        <w:rPr>
          <w:rFonts w:eastAsia="Times New Roman" w:cstheme="minorHAnsi"/>
          <w:highlight w:val="yellow"/>
        </w:rPr>
        <w:t>Interquartile variability</w:t>
      </w:r>
      <w:r w:rsidR="002C6DA6" w:rsidRPr="00915A3F">
        <w:rPr>
          <w:rFonts w:eastAsia="Times New Roman" w:cstheme="minorHAnsi"/>
          <w:highlight w:val="yellow"/>
        </w:rPr>
        <w:t xml:space="preserve"> and </w:t>
      </w:r>
      <w:r w:rsidR="002C6DA6" w:rsidRPr="00915A3F">
        <w:rPr>
          <w:highlight w:val="yellow"/>
        </w:rPr>
        <w:t>mean absolute deviation)</w:t>
      </w:r>
    </w:p>
    <w:p w:rsidR="00B26650" w:rsidRDefault="00B26650" w:rsidP="00915A3F">
      <w:pPr>
        <w:tabs>
          <w:tab w:val="right" w:pos="936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26650" w:rsidRPr="00B26650" w:rsidRDefault="00B26650" w:rsidP="00B26650">
      <w:pPr>
        <w:tabs>
          <w:tab w:val="right" w:pos="936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B26650" w:rsidRPr="0098121F" w:rsidRDefault="00B26650" w:rsidP="0098121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5A3F" w:rsidRDefault="00915A3F" w:rsidP="0098121F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98121F" w:rsidRPr="00343C60" w:rsidRDefault="002C6DA6" w:rsidP="00343C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343C60">
        <w:rPr>
          <w:rFonts w:ascii="Arial" w:eastAsia="Times New Roman" w:hAnsi="Arial" w:cs="Arial"/>
          <w:b/>
          <w:sz w:val="20"/>
          <w:szCs w:val="20"/>
          <w:u w:val="single"/>
        </w:rPr>
        <w:lastRenderedPageBreak/>
        <w:t>7</w:t>
      </w:r>
      <w:r w:rsidRPr="00343C60">
        <w:rPr>
          <w:rFonts w:ascii="Arial" w:eastAsia="Times New Roman" w:hAnsi="Arial" w:cs="Arial"/>
          <w:b/>
          <w:sz w:val="20"/>
          <w:szCs w:val="20"/>
          <w:u w:val="single"/>
          <w:vertAlign w:val="superscript"/>
        </w:rPr>
        <w:t>th</w:t>
      </w:r>
      <w:r w:rsidRPr="00343C60">
        <w:rPr>
          <w:rFonts w:ascii="Arial" w:eastAsia="Times New Roman" w:hAnsi="Arial" w:cs="Arial"/>
          <w:b/>
          <w:sz w:val="20"/>
          <w:szCs w:val="20"/>
          <w:u w:val="single"/>
        </w:rPr>
        <w:t xml:space="preserve"> Grade</w:t>
      </w:r>
    </w:p>
    <w:p w:rsidR="00915A3F" w:rsidRDefault="00915A3F" w:rsidP="0098121F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2C6DA6" w:rsidRPr="00915A3F" w:rsidRDefault="002C6DA6" w:rsidP="0098121F">
      <w:pPr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915A3F">
        <w:rPr>
          <w:rFonts w:ascii="Arial" w:eastAsia="Times New Roman" w:hAnsi="Arial" w:cs="Arial"/>
          <w:b/>
          <w:sz w:val="20"/>
          <w:szCs w:val="20"/>
        </w:rPr>
        <w:t>Numbers and Operations</w:t>
      </w:r>
    </w:p>
    <w:p w:rsidR="002C6DA6" w:rsidRDefault="002C6DA6" w:rsidP="002C6DA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2C6DA6" w:rsidRPr="00915A3F" w:rsidRDefault="002C6DA6" w:rsidP="00915A3F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15A3F">
        <w:rPr>
          <w:rFonts w:ascii="Arial" w:eastAsia="Times New Roman" w:hAnsi="Arial" w:cs="Arial"/>
          <w:sz w:val="20"/>
          <w:szCs w:val="20"/>
        </w:rPr>
        <w:t xml:space="preserve">Analyzing proportional relationships and represent proportional relationships </w:t>
      </w:r>
      <w:r w:rsidRPr="00915A3F">
        <w:rPr>
          <w:rFonts w:ascii="Arial" w:eastAsia="Times New Roman" w:hAnsi="Arial" w:cs="Arial"/>
          <w:sz w:val="20"/>
          <w:szCs w:val="20"/>
          <w:highlight w:val="yellow"/>
        </w:rPr>
        <w:t>by equations</w:t>
      </w:r>
      <w:r w:rsidRPr="00915A3F">
        <w:rPr>
          <w:rFonts w:ascii="Arial" w:eastAsia="Times New Roman" w:hAnsi="Arial" w:cs="Arial"/>
          <w:sz w:val="20"/>
          <w:szCs w:val="20"/>
        </w:rPr>
        <w:t xml:space="preserve"> (CC.2.1.7.D.1)</w:t>
      </w:r>
    </w:p>
    <w:p w:rsidR="002C6DA6" w:rsidRDefault="002C6DA6" w:rsidP="002C6DA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2C6DA6" w:rsidRPr="00915A3F" w:rsidRDefault="002C6DA6" w:rsidP="00915A3F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15A3F">
        <w:rPr>
          <w:rFonts w:ascii="Arial" w:eastAsia="Times New Roman" w:hAnsi="Arial" w:cs="Arial"/>
          <w:sz w:val="20"/>
          <w:szCs w:val="20"/>
        </w:rPr>
        <w:t>Unit rates associated with fractions (CC.2.1.7.E.1)</w:t>
      </w:r>
    </w:p>
    <w:p w:rsidR="0098121F" w:rsidRPr="00915A3F" w:rsidRDefault="002C6DA6">
      <w:pPr>
        <w:rPr>
          <w:b/>
        </w:rPr>
      </w:pPr>
      <w:r w:rsidRPr="00915A3F">
        <w:rPr>
          <w:b/>
        </w:rPr>
        <w:t xml:space="preserve">Geometry </w:t>
      </w:r>
    </w:p>
    <w:p w:rsidR="002C6DA6" w:rsidRPr="00915A3F" w:rsidRDefault="002C6DA6" w:rsidP="00915A3F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15A3F">
        <w:rPr>
          <w:rFonts w:ascii="Arial" w:eastAsia="Times New Roman" w:hAnsi="Arial" w:cs="Arial"/>
          <w:sz w:val="20"/>
          <w:szCs w:val="20"/>
          <w:highlight w:val="yellow"/>
        </w:rPr>
        <w:t>Real life</w:t>
      </w:r>
      <w:r w:rsidRPr="00915A3F">
        <w:rPr>
          <w:rFonts w:ascii="Arial" w:eastAsia="Times New Roman" w:hAnsi="Arial" w:cs="Arial"/>
          <w:sz w:val="20"/>
          <w:szCs w:val="20"/>
        </w:rPr>
        <w:t xml:space="preserve"> mathematical problems involving angle measure, area, surface area, and volume (CC.2.3.7.A.1)</w:t>
      </w:r>
    </w:p>
    <w:p w:rsidR="002C6DA6" w:rsidRDefault="002C6DA6" w:rsidP="00915A3F">
      <w:pPr>
        <w:pStyle w:val="ListParagraph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15A3F">
        <w:rPr>
          <w:rFonts w:ascii="Arial" w:eastAsia="Times New Roman" w:hAnsi="Arial" w:cs="Arial"/>
          <w:sz w:val="20"/>
          <w:szCs w:val="20"/>
        </w:rPr>
        <w:t>Using properties of operations to write equivalent expressions (CC.2.2.7.B.1)</w:t>
      </w:r>
    </w:p>
    <w:p w:rsidR="00060319" w:rsidRDefault="00060319" w:rsidP="000603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60319" w:rsidRDefault="00060319" w:rsidP="000603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60319" w:rsidRPr="00343C60" w:rsidRDefault="00060319" w:rsidP="00343C60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bookmarkStart w:id="0" w:name="_GoBack"/>
      <w:r w:rsidRPr="00343C60">
        <w:rPr>
          <w:rFonts w:ascii="Arial" w:eastAsia="Times New Roman" w:hAnsi="Arial" w:cs="Arial"/>
          <w:b/>
          <w:sz w:val="20"/>
          <w:szCs w:val="20"/>
          <w:u w:val="single"/>
        </w:rPr>
        <w:t>8</w:t>
      </w:r>
      <w:r w:rsidRPr="00343C60">
        <w:rPr>
          <w:rFonts w:ascii="Arial" w:eastAsia="Times New Roman" w:hAnsi="Arial" w:cs="Arial"/>
          <w:b/>
          <w:sz w:val="20"/>
          <w:szCs w:val="20"/>
          <w:u w:val="single"/>
          <w:vertAlign w:val="superscript"/>
        </w:rPr>
        <w:t>th</w:t>
      </w:r>
      <w:r w:rsidRPr="00343C60">
        <w:rPr>
          <w:rFonts w:ascii="Arial" w:eastAsia="Times New Roman" w:hAnsi="Arial" w:cs="Arial"/>
          <w:b/>
          <w:sz w:val="20"/>
          <w:szCs w:val="20"/>
          <w:u w:val="single"/>
        </w:rPr>
        <w:t xml:space="preserve"> Grade</w:t>
      </w:r>
    </w:p>
    <w:bookmarkEnd w:id="0"/>
    <w:p w:rsidR="002C6DA6" w:rsidRDefault="002C6DA6" w:rsidP="002C6DA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2C6DA6" w:rsidRPr="006F7C92" w:rsidRDefault="002C6DA6" w:rsidP="002C6DA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15A3F" w:rsidRPr="006F7C92" w:rsidRDefault="00060319" w:rsidP="00915A3F">
      <w:pPr>
        <w:tabs>
          <w:tab w:val="left" w:pos="588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6F7C92">
        <w:rPr>
          <w:rFonts w:ascii="Arial" w:eastAsia="Times New Roman" w:hAnsi="Arial" w:cs="Arial"/>
          <w:b/>
          <w:sz w:val="20"/>
          <w:szCs w:val="20"/>
        </w:rPr>
        <w:t>Geometry</w:t>
      </w:r>
    </w:p>
    <w:p w:rsidR="00060319" w:rsidRPr="006F7C92" w:rsidRDefault="00060319" w:rsidP="00915A3F">
      <w:pPr>
        <w:tabs>
          <w:tab w:val="left" w:pos="588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60319" w:rsidRPr="002C6DA6" w:rsidRDefault="00060319" w:rsidP="006F7C92">
      <w:pPr>
        <w:pStyle w:val="ListParagraph"/>
        <w:numPr>
          <w:ilvl w:val="0"/>
          <w:numId w:val="9"/>
        </w:numPr>
        <w:tabs>
          <w:tab w:val="left" w:pos="5880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7C92">
        <w:rPr>
          <w:rFonts w:ascii="Arial" w:eastAsia="Times New Roman" w:hAnsi="Arial" w:cs="Arial"/>
          <w:sz w:val="20"/>
          <w:szCs w:val="20"/>
        </w:rPr>
        <w:t>Understanding congruence and similarity using rotations, reflections and translations (CC.2.3.8.A.2)</w:t>
      </w:r>
    </w:p>
    <w:p w:rsidR="002C6DA6" w:rsidRPr="002C6DA6" w:rsidRDefault="002C6DA6" w:rsidP="002C6DA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60319" w:rsidRPr="00060319" w:rsidRDefault="00060319" w:rsidP="00060319">
      <w:pPr>
        <w:pStyle w:val="ListParagraph"/>
        <w:numPr>
          <w:ilvl w:val="0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060319">
        <w:rPr>
          <w:rFonts w:ascii="Arial" w:eastAsia="Times New Roman" w:hAnsi="Arial" w:cs="Arial"/>
          <w:sz w:val="20"/>
          <w:szCs w:val="20"/>
          <w:highlight w:val="yellow"/>
        </w:rPr>
        <w:t>Using informal arguments</w:t>
      </w:r>
      <w:r w:rsidRPr="00060319">
        <w:rPr>
          <w:rFonts w:ascii="Arial" w:eastAsia="Times New Roman" w:hAnsi="Arial" w:cs="Arial"/>
          <w:sz w:val="20"/>
          <w:szCs w:val="20"/>
        </w:rPr>
        <w:t xml:space="preserve"> to establish facts about angles(CC.2.3.8.A.2)</w:t>
      </w:r>
    </w:p>
    <w:p w:rsidR="002C6DA6" w:rsidRDefault="002C6DA6"/>
    <w:p w:rsidR="00060319" w:rsidRPr="006F7C92" w:rsidRDefault="006F7C92">
      <w:pPr>
        <w:rPr>
          <w:b/>
        </w:rPr>
      </w:pPr>
      <w:r w:rsidRPr="006F7C92">
        <w:rPr>
          <w:b/>
        </w:rPr>
        <w:t>Algebraic Concepts</w:t>
      </w:r>
    </w:p>
    <w:p w:rsidR="00060319" w:rsidRPr="006F7C92" w:rsidRDefault="00060319" w:rsidP="00060319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7C92">
        <w:rPr>
          <w:rFonts w:ascii="Arial" w:eastAsia="Times New Roman" w:hAnsi="Arial" w:cs="Arial"/>
          <w:sz w:val="20"/>
          <w:szCs w:val="20"/>
        </w:rPr>
        <w:t>Defining, evaluating and comparing functions</w:t>
      </w:r>
      <w:r w:rsidR="006F7C92">
        <w:rPr>
          <w:rFonts w:ascii="Arial" w:eastAsia="Times New Roman" w:hAnsi="Arial" w:cs="Arial"/>
          <w:sz w:val="20"/>
          <w:szCs w:val="20"/>
        </w:rPr>
        <w:t xml:space="preserve"> </w:t>
      </w:r>
      <w:r w:rsidRPr="006F7C92">
        <w:rPr>
          <w:rFonts w:ascii="Arial" w:eastAsia="Times New Roman" w:hAnsi="Arial" w:cs="Arial"/>
          <w:sz w:val="20"/>
          <w:szCs w:val="20"/>
        </w:rPr>
        <w:t>(CC.2.2.8.C.1)</w:t>
      </w:r>
    </w:p>
    <w:p w:rsidR="006F7C92" w:rsidRDefault="006F7C92" w:rsidP="0006031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60319" w:rsidRDefault="00060319" w:rsidP="00060319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7C92">
        <w:rPr>
          <w:rFonts w:ascii="Arial" w:eastAsia="Times New Roman" w:hAnsi="Arial" w:cs="Arial"/>
          <w:sz w:val="20"/>
          <w:szCs w:val="20"/>
        </w:rPr>
        <w:t>Constructing function models (function notation is</w:t>
      </w:r>
      <w:r w:rsidR="006F7C92">
        <w:rPr>
          <w:rFonts w:ascii="Arial" w:eastAsia="Times New Roman" w:hAnsi="Arial" w:cs="Arial"/>
          <w:sz w:val="20"/>
          <w:szCs w:val="20"/>
        </w:rPr>
        <w:t xml:space="preserve"> </w:t>
      </w:r>
      <w:r w:rsidRPr="006F7C92">
        <w:rPr>
          <w:rFonts w:ascii="Arial" w:eastAsia="Times New Roman" w:hAnsi="Arial" w:cs="Arial"/>
          <w:sz w:val="20"/>
          <w:szCs w:val="20"/>
        </w:rPr>
        <w:t>not required)(CC.2.2.8.C.2)</w:t>
      </w:r>
    </w:p>
    <w:p w:rsidR="006F7C92" w:rsidRPr="006F7C92" w:rsidRDefault="006F7C92" w:rsidP="006F7C92">
      <w:pPr>
        <w:pStyle w:val="ListParagraph"/>
        <w:rPr>
          <w:rFonts w:ascii="Arial" w:eastAsia="Times New Roman" w:hAnsi="Arial" w:cs="Arial"/>
          <w:sz w:val="20"/>
          <w:szCs w:val="20"/>
        </w:rPr>
      </w:pPr>
    </w:p>
    <w:p w:rsidR="006F7C92" w:rsidRPr="006F7C92" w:rsidRDefault="006F7C92" w:rsidP="006F7C92">
      <w:pPr>
        <w:pStyle w:val="ListParagraph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60319" w:rsidRDefault="00060319" w:rsidP="00060319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7C92">
        <w:rPr>
          <w:rFonts w:ascii="Arial" w:eastAsia="Times New Roman" w:hAnsi="Arial" w:cs="Arial"/>
          <w:sz w:val="20"/>
          <w:szCs w:val="20"/>
        </w:rPr>
        <w:t>Comparing two functions represented in different ways?(CC.2.2.8.C.1)</w:t>
      </w:r>
    </w:p>
    <w:p w:rsidR="006F7C92" w:rsidRDefault="006F7C92" w:rsidP="006F7C92">
      <w:pPr>
        <w:pStyle w:val="ListParagraph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F7C92" w:rsidRPr="006F7C92" w:rsidRDefault="006F7C92" w:rsidP="006F7C92">
      <w:pPr>
        <w:pStyle w:val="ListParagraph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60319" w:rsidRDefault="00060319" w:rsidP="00060319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7C92">
        <w:rPr>
          <w:rFonts w:ascii="Arial" w:eastAsia="Times New Roman" w:hAnsi="Arial" w:cs="Arial"/>
          <w:sz w:val="20"/>
          <w:szCs w:val="20"/>
        </w:rPr>
        <w:t>Using equations of linear models to solve problems(CC.2.2.8.B.2)</w:t>
      </w:r>
    </w:p>
    <w:p w:rsidR="006F7C92" w:rsidRPr="006F7C92" w:rsidRDefault="006F7C92" w:rsidP="006F7C92">
      <w:pPr>
        <w:pStyle w:val="ListParagraph"/>
        <w:rPr>
          <w:rFonts w:ascii="Arial" w:eastAsia="Times New Roman" w:hAnsi="Arial" w:cs="Arial"/>
          <w:sz w:val="20"/>
          <w:szCs w:val="20"/>
        </w:rPr>
      </w:pPr>
    </w:p>
    <w:p w:rsidR="006F7C92" w:rsidRDefault="006F7C92" w:rsidP="006F7C92">
      <w:pPr>
        <w:pStyle w:val="ListParagraph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060319" w:rsidRPr="006F7C92" w:rsidRDefault="00060319" w:rsidP="00060319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F7C92">
        <w:rPr>
          <w:rFonts w:ascii="Arial" w:eastAsia="Times New Roman" w:hAnsi="Arial" w:cs="Arial"/>
          <w:sz w:val="20"/>
          <w:szCs w:val="20"/>
        </w:rPr>
        <w:t>Analyzing and solving systems of linear equations</w:t>
      </w:r>
      <w:r w:rsidR="006F7C92">
        <w:rPr>
          <w:rFonts w:ascii="Arial" w:eastAsia="Times New Roman" w:hAnsi="Arial" w:cs="Arial"/>
          <w:sz w:val="20"/>
          <w:szCs w:val="20"/>
        </w:rPr>
        <w:t xml:space="preserve"> </w:t>
      </w:r>
      <w:r w:rsidRPr="006F7C92">
        <w:rPr>
          <w:rFonts w:ascii="Arial" w:eastAsia="Times New Roman" w:hAnsi="Arial" w:cs="Arial"/>
          <w:sz w:val="20"/>
          <w:szCs w:val="20"/>
        </w:rPr>
        <w:t>(CC.2.2.8.B.3)</w:t>
      </w:r>
    </w:p>
    <w:p w:rsidR="006F7C92" w:rsidRDefault="006F7C92"/>
    <w:p w:rsidR="006F7C92" w:rsidRPr="006F7C92" w:rsidRDefault="006F7C92" w:rsidP="006F7C92">
      <w:pPr>
        <w:rPr>
          <w:b/>
        </w:rPr>
      </w:pPr>
      <w:r w:rsidRPr="006F7C92">
        <w:rPr>
          <w:b/>
        </w:rPr>
        <w:t>Data Analysis and Probability</w:t>
      </w:r>
    </w:p>
    <w:p w:rsidR="006F7C92" w:rsidRPr="006F7C92" w:rsidRDefault="006F7C92" w:rsidP="006F7C92">
      <w:pPr>
        <w:pStyle w:val="ListParagraph"/>
        <w:numPr>
          <w:ilvl w:val="0"/>
          <w:numId w:val="11"/>
        </w:numPr>
        <w:rPr>
          <w:rFonts w:ascii="Arial" w:eastAsia="Times New Roman" w:hAnsi="Arial" w:cs="Arial"/>
          <w:sz w:val="20"/>
          <w:szCs w:val="20"/>
        </w:rPr>
      </w:pPr>
      <w:r w:rsidRPr="006F7C92">
        <w:rPr>
          <w:rFonts w:ascii="Arial" w:eastAsia="Times New Roman" w:hAnsi="Arial" w:cs="Arial"/>
          <w:sz w:val="20"/>
          <w:szCs w:val="20"/>
        </w:rPr>
        <w:t>Analyzing and solving systems of linear equations(CC.2.4.8.B.2)</w:t>
      </w:r>
    </w:p>
    <w:p w:rsidR="006F7C92" w:rsidRPr="006F7C92" w:rsidRDefault="006F7C92">
      <w:pPr>
        <w:rPr>
          <w:b/>
        </w:rPr>
      </w:pPr>
    </w:p>
    <w:sectPr w:rsidR="006F7C92" w:rsidRPr="006F7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B7B83"/>
    <w:multiLevelType w:val="hybridMultilevel"/>
    <w:tmpl w:val="2D08C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81F96"/>
    <w:multiLevelType w:val="hybridMultilevel"/>
    <w:tmpl w:val="EE805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57F4D"/>
    <w:multiLevelType w:val="hybridMultilevel"/>
    <w:tmpl w:val="FEBE5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8266C"/>
    <w:multiLevelType w:val="hybridMultilevel"/>
    <w:tmpl w:val="5AF02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748F1"/>
    <w:multiLevelType w:val="hybridMultilevel"/>
    <w:tmpl w:val="316A1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33BB7"/>
    <w:multiLevelType w:val="hybridMultilevel"/>
    <w:tmpl w:val="57804098"/>
    <w:lvl w:ilvl="0" w:tplc="FC525A0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53423"/>
    <w:multiLevelType w:val="hybridMultilevel"/>
    <w:tmpl w:val="525AC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028EF"/>
    <w:multiLevelType w:val="hybridMultilevel"/>
    <w:tmpl w:val="30DE1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70854"/>
    <w:multiLevelType w:val="hybridMultilevel"/>
    <w:tmpl w:val="525AC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C43FEA"/>
    <w:multiLevelType w:val="hybridMultilevel"/>
    <w:tmpl w:val="81984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217020"/>
    <w:multiLevelType w:val="hybridMultilevel"/>
    <w:tmpl w:val="C290C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10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21F"/>
    <w:rsid w:val="00060319"/>
    <w:rsid w:val="0018095F"/>
    <w:rsid w:val="002C6DA6"/>
    <w:rsid w:val="00343C60"/>
    <w:rsid w:val="006F7C92"/>
    <w:rsid w:val="00915A3F"/>
    <w:rsid w:val="0098121F"/>
    <w:rsid w:val="00B26650"/>
    <w:rsid w:val="00EF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D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6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8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3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2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1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6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1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0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7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8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1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7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4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0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2013-09-12T18:06:00Z</dcterms:created>
  <dcterms:modified xsi:type="dcterms:W3CDTF">2013-09-12T18:06:00Z</dcterms:modified>
</cp:coreProperties>
</file>